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1F" w:rsidRPr="006D31EC" w:rsidRDefault="006D31EC" w:rsidP="000D60E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94E1F" w:rsidRPr="006D31EC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E1F" w:rsidRPr="006D31EC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E1F" w:rsidRPr="006D31EC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E1F" w:rsidRPr="006D31EC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3D8B" w:rsidRPr="006D31EC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5A26" w:rsidRDefault="00C05A26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5A26" w:rsidRPr="006D31EC" w:rsidRDefault="00C05A26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E1F" w:rsidRPr="006D31EC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E1F" w:rsidRPr="006D31EC" w:rsidRDefault="00894E1F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E1F" w:rsidRPr="006D31EC" w:rsidRDefault="00894E1F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7726" w:rsidRDefault="00B17726" w:rsidP="00F77B4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31EC" w:rsidRDefault="006D31EC" w:rsidP="00780055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45BCE" w:rsidRPr="003C3239" w:rsidRDefault="00945BCE" w:rsidP="00780055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52C37" w:rsidRDefault="00B17726" w:rsidP="00C05A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17CD">
        <w:rPr>
          <w:rFonts w:ascii="Times New Roman" w:hAnsi="Times New Roman" w:cs="Times New Roman"/>
          <w:sz w:val="28"/>
          <w:szCs w:val="28"/>
        </w:rPr>
        <w:t>О</w:t>
      </w:r>
      <w:r w:rsidR="003F4D35">
        <w:rPr>
          <w:rFonts w:ascii="Times New Roman" w:hAnsi="Times New Roman" w:cs="Times New Roman"/>
          <w:sz w:val="28"/>
          <w:szCs w:val="28"/>
        </w:rPr>
        <w:t xml:space="preserve"> внесении изменений в Положение о</w:t>
      </w:r>
      <w:r w:rsidR="00B546BD">
        <w:rPr>
          <w:rFonts w:ascii="Times New Roman" w:hAnsi="Times New Roman" w:cs="Times New Roman"/>
          <w:sz w:val="28"/>
          <w:szCs w:val="28"/>
        </w:rPr>
        <w:t>б условиях оплаты труда руководителя, заместителей руководителя и главного бухгалтера</w:t>
      </w:r>
      <w:r w:rsidR="003F4D35">
        <w:rPr>
          <w:rFonts w:ascii="Times New Roman" w:hAnsi="Times New Roman" w:cs="Times New Roman"/>
          <w:sz w:val="28"/>
          <w:szCs w:val="28"/>
        </w:rPr>
        <w:t xml:space="preserve"> </w:t>
      </w:r>
      <w:r w:rsidR="00B95CB4">
        <w:rPr>
          <w:rFonts w:ascii="Times New Roman" w:hAnsi="Times New Roman" w:cs="Times New Roman"/>
          <w:sz w:val="28"/>
          <w:szCs w:val="28"/>
        </w:rPr>
        <w:t>Территориально</w:t>
      </w:r>
      <w:r w:rsidR="00B546BD">
        <w:rPr>
          <w:rFonts w:ascii="Times New Roman" w:hAnsi="Times New Roman" w:cs="Times New Roman"/>
          <w:sz w:val="28"/>
          <w:szCs w:val="28"/>
        </w:rPr>
        <w:t>го</w:t>
      </w:r>
      <w:r w:rsidR="00B95CB4">
        <w:rPr>
          <w:rFonts w:ascii="Times New Roman" w:hAnsi="Times New Roman" w:cs="Times New Roman"/>
          <w:sz w:val="28"/>
          <w:szCs w:val="28"/>
        </w:rPr>
        <w:t xml:space="preserve"> фонд</w:t>
      </w:r>
      <w:r w:rsidR="00B546BD">
        <w:rPr>
          <w:rFonts w:ascii="Times New Roman" w:hAnsi="Times New Roman" w:cs="Times New Roman"/>
          <w:sz w:val="28"/>
          <w:szCs w:val="28"/>
        </w:rPr>
        <w:t>а</w:t>
      </w:r>
    </w:p>
    <w:p w:rsidR="00B95CB4" w:rsidRDefault="00B95CB4" w:rsidP="00C05A2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 Московской области </w:t>
      </w:r>
    </w:p>
    <w:p w:rsidR="00317802" w:rsidRDefault="00317802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E34E0" w:rsidRDefault="00CE34E0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4D35" w:rsidRDefault="003F4D35" w:rsidP="00366F8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08D3" w:rsidRPr="009B17CD" w:rsidRDefault="00B17726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17CD">
        <w:rPr>
          <w:sz w:val="28"/>
          <w:szCs w:val="28"/>
        </w:rPr>
        <w:t>Правительство Московской области постановляет:</w:t>
      </w:r>
    </w:p>
    <w:p w:rsidR="007D2266" w:rsidRDefault="004D3874" w:rsidP="0081784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D38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D2266">
        <w:rPr>
          <w:sz w:val="28"/>
          <w:szCs w:val="28"/>
        </w:rPr>
        <w:t>Внести в Положение о</w:t>
      </w:r>
      <w:r w:rsidR="00982C52">
        <w:rPr>
          <w:sz w:val="28"/>
          <w:szCs w:val="28"/>
        </w:rPr>
        <w:t>б условиях оплаты труда руководителя, заместителей руководителя и главного бухгалтера</w:t>
      </w:r>
      <w:r w:rsidR="007D2266">
        <w:rPr>
          <w:sz w:val="28"/>
          <w:szCs w:val="28"/>
        </w:rPr>
        <w:t xml:space="preserve"> Территориально</w:t>
      </w:r>
      <w:r w:rsidR="00982C52">
        <w:rPr>
          <w:sz w:val="28"/>
          <w:szCs w:val="28"/>
        </w:rPr>
        <w:t>го</w:t>
      </w:r>
      <w:r w:rsidR="007D2266">
        <w:rPr>
          <w:sz w:val="28"/>
          <w:szCs w:val="28"/>
        </w:rPr>
        <w:t xml:space="preserve"> фонд</w:t>
      </w:r>
      <w:r w:rsidR="00982C52">
        <w:rPr>
          <w:sz w:val="28"/>
          <w:szCs w:val="28"/>
        </w:rPr>
        <w:t>а</w:t>
      </w:r>
      <w:r w:rsidR="007D2266">
        <w:rPr>
          <w:sz w:val="28"/>
          <w:szCs w:val="28"/>
        </w:rPr>
        <w:t xml:space="preserve"> обязательного медицинского страхования Московской области, утвержденное постановлением Правительства Московской области от </w:t>
      </w:r>
      <w:r w:rsidR="00982C52">
        <w:rPr>
          <w:sz w:val="28"/>
          <w:szCs w:val="28"/>
        </w:rPr>
        <w:t>24</w:t>
      </w:r>
      <w:r w:rsidR="007D2266">
        <w:rPr>
          <w:sz w:val="28"/>
          <w:szCs w:val="28"/>
        </w:rPr>
        <w:t>.0</w:t>
      </w:r>
      <w:r w:rsidR="00982C52">
        <w:rPr>
          <w:sz w:val="28"/>
          <w:szCs w:val="28"/>
        </w:rPr>
        <w:t>1</w:t>
      </w:r>
      <w:r w:rsidR="007D2266">
        <w:rPr>
          <w:sz w:val="28"/>
          <w:szCs w:val="28"/>
        </w:rPr>
        <w:t>.201</w:t>
      </w:r>
      <w:r w:rsidR="00982C52">
        <w:rPr>
          <w:sz w:val="28"/>
          <w:szCs w:val="28"/>
        </w:rPr>
        <w:t>7 № 30</w:t>
      </w:r>
      <w:r w:rsidR="007D2266">
        <w:rPr>
          <w:sz w:val="28"/>
          <w:szCs w:val="28"/>
        </w:rPr>
        <w:t>/</w:t>
      </w:r>
      <w:r w:rsidR="00982C52">
        <w:rPr>
          <w:sz w:val="28"/>
          <w:szCs w:val="28"/>
        </w:rPr>
        <w:t xml:space="preserve">2 </w:t>
      </w:r>
      <w:r w:rsidR="007D2266">
        <w:rPr>
          <w:sz w:val="28"/>
          <w:szCs w:val="28"/>
        </w:rPr>
        <w:t>«О</w:t>
      </w:r>
      <w:r w:rsidR="00982C52">
        <w:rPr>
          <w:sz w:val="28"/>
          <w:szCs w:val="28"/>
        </w:rPr>
        <w:t>б условиях оплаты труда</w:t>
      </w:r>
      <w:r w:rsidR="007D2266">
        <w:rPr>
          <w:sz w:val="28"/>
          <w:szCs w:val="28"/>
        </w:rPr>
        <w:t xml:space="preserve"> </w:t>
      </w:r>
      <w:r w:rsidR="00982C52">
        <w:rPr>
          <w:sz w:val="28"/>
          <w:szCs w:val="28"/>
        </w:rPr>
        <w:t xml:space="preserve">руководителя, заместителей руководителя и главного бухгалтера </w:t>
      </w:r>
      <w:r w:rsidR="007D2266">
        <w:rPr>
          <w:sz w:val="28"/>
          <w:szCs w:val="28"/>
        </w:rPr>
        <w:t>Территориально</w:t>
      </w:r>
      <w:r w:rsidR="00982C52">
        <w:rPr>
          <w:sz w:val="28"/>
          <w:szCs w:val="28"/>
        </w:rPr>
        <w:t>го</w:t>
      </w:r>
      <w:r w:rsidR="007D2266">
        <w:rPr>
          <w:sz w:val="28"/>
          <w:szCs w:val="28"/>
        </w:rPr>
        <w:t xml:space="preserve"> фонд</w:t>
      </w:r>
      <w:r w:rsidR="00982C52">
        <w:rPr>
          <w:sz w:val="28"/>
          <w:szCs w:val="28"/>
        </w:rPr>
        <w:t>а</w:t>
      </w:r>
      <w:r w:rsidR="007D2266">
        <w:rPr>
          <w:sz w:val="28"/>
          <w:szCs w:val="28"/>
        </w:rPr>
        <w:t xml:space="preserve"> обязательного медицинского </w:t>
      </w:r>
      <w:r w:rsidR="003E7C2F">
        <w:rPr>
          <w:sz w:val="28"/>
          <w:szCs w:val="28"/>
        </w:rPr>
        <w:t xml:space="preserve">страхования Московской области» </w:t>
      </w:r>
      <w:r w:rsidR="00C05A26">
        <w:rPr>
          <w:sz w:val="28"/>
          <w:szCs w:val="28"/>
        </w:rPr>
        <w:t xml:space="preserve">                                         </w:t>
      </w:r>
      <w:r w:rsidR="007D2266">
        <w:rPr>
          <w:sz w:val="28"/>
          <w:szCs w:val="28"/>
        </w:rPr>
        <w:t>(с изменениями, внесенными постановлени</w:t>
      </w:r>
      <w:r w:rsidR="0075127D">
        <w:rPr>
          <w:sz w:val="28"/>
          <w:szCs w:val="28"/>
        </w:rPr>
        <w:t>ями</w:t>
      </w:r>
      <w:r w:rsidR="007D2266">
        <w:rPr>
          <w:sz w:val="28"/>
          <w:szCs w:val="28"/>
        </w:rPr>
        <w:t xml:space="preserve"> Правительства Московской области </w:t>
      </w:r>
      <w:r w:rsidR="007D2266" w:rsidRPr="007D2266">
        <w:rPr>
          <w:sz w:val="28"/>
          <w:szCs w:val="28"/>
        </w:rPr>
        <w:t>от 2</w:t>
      </w:r>
      <w:r w:rsidR="00982C52">
        <w:rPr>
          <w:sz w:val="28"/>
          <w:szCs w:val="28"/>
        </w:rPr>
        <w:t>1</w:t>
      </w:r>
      <w:r w:rsidR="007D2266" w:rsidRPr="007D2266">
        <w:rPr>
          <w:sz w:val="28"/>
          <w:szCs w:val="28"/>
        </w:rPr>
        <w:t>.0</w:t>
      </w:r>
      <w:r w:rsidR="00982C52">
        <w:rPr>
          <w:sz w:val="28"/>
          <w:szCs w:val="28"/>
        </w:rPr>
        <w:t>3</w:t>
      </w:r>
      <w:r w:rsidR="007D2266" w:rsidRPr="007D2266">
        <w:rPr>
          <w:sz w:val="28"/>
          <w:szCs w:val="28"/>
        </w:rPr>
        <w:t>.201</w:t>
      </w:r>
      <w:r w:rsidR="00982C52">
        <w:rPr>
          <w:sz w:val="28"/>
          <w:szCs w:val="28"/>
        </w:rPr>
        <w:t>7</w:t>
      </w:r>
      <w:r w:rsidR="007D2266" w:rsidRPr="007D2266">
        <w:rPr>
          <w:sz w:val="28"/>
          <w:szCs w:val="28"/>
        </w:rPr>
        <w:t xml:space="preserve"> </w:t>
      </w:r>
      <w:r w:rsidR="001014B3">
        <w:rPr>
          <w:sz w:val="28"/>
          <w:szCs w:val="28"/>
        </w:rPr>
        <w:t>№</w:t>
      </w:r>
      <w:r w:rsidR="00982C52">
        <w:rPr>
          <w:sz w:val="28"/>
          <w:szCs w:val="28"/>
        </w:rPr>
        <w:t xml:space="preserve"> 197/</w:t>
      </w:r>
      <w:r w:rsidR="007D2266" w:rsidRPr="007D2266">
        <w:rPr>
          <w:sz w:val="28"/>
          <w:szCs w:val="28"/>
        </w:rPr>
        <w:t>9</w:t>
      </w:r>
      <w:r w:rsidR="0075127D">
        <w:rPr>
          <w:sz w:val="28"/>
          <w:szCs w:val="28"/>
        </w:rPr>
        <w:t>,</w:t>
      </w:r>
      <w:r w:rsidR="00C05A26">
        <w:rPr>
          <w:sz w:val="28"/>
          <w:szCs w:val="28"/>
        </w:rPr>
        <w:t xml:space="preserve"> </w:t>
      </w:r>
      <w:r w:rsidR="0075127D">
        <w:rPr>
          <w:sz w:val="28"/>
          <w:szCs w:val="28"/>
        </w:rPr>
        <w:t>от 28.08.2018 № 575/31, от 26.12.2018 № 1019/45</w:t>
      </w:r>
      <w:r w:rsidR="003E7C2F">
        <w:rPr>
          <w:sz w:val="28"/>
          <w:szCs w:val="28"/>
        </w:rPr>
        <w:t>)</w:t>
      </w:r>
      <w:r w:rsidR="00DD1474">
        <w:rPr>
          <w:sz w:val="28"/>
          <w:szCs w:val="28"/>
        </w:rPr>
        <w:t>,</w:t>
      </w:r>
      <w:r w:rsidR="009B6F40">
        <w:rPr>
          <w:sz w:val="28"/>
          <w:szCs w:val="28"/>
        </w:rPr>
        <w:t xml:space="preserve"> следующ</w:t>
      </w:r>
      <w:r w:rsidR="004C48EE">
        <w:rPr>
          <w:sz w:val="28"/>
          <w:szCs w:val="28"/>
        </w:rPr>
        <w:t>е</w:t>
      </w:r>
      <w:r w:rsidR="009B6F40">
        <w:rPr>
          <w:sz w:val="28"/>
          <w:szCs w:val="28"/>
        </w:rPr>
        <w:t>е изменени</w:t>
      </w:r>
      <w:r w:rsidR="004C48EE">
        <w:rPr>
          <w:sz w:val="28"/>
          <w:szCs w:val="28"/>
        </w:rPr>
        <w:t>е</w:t>
      </w:r>
      <w:r w:rsidR="009B6F40">
        <w:rPr>
          <w:sz w:val="28"/>
          <w:szCs w:val="28"/>
        </w:rPr>
        <w:t>:</w:t>
      </w:r>
    </w:p>
    <w:p w:rsidR="0003198B" w:rsidRDefault="0003198B" w:rsidP="000319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5127D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p w:rsidR="0003198B" w:rsidRDefault="0003198B" w:rsidP="000319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127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5127D">
        <w:rPr>
          <w:sz w:val="28"/>
          <w:szCs w:val="28"/>
        </w:rPr>
        <w:t>Должностные оклады</w:t>
      </w:r>
      <w:r w:rsidRPr="00C83C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руководителя, </w:t>
      </w:r>
      <w:r w:rsidR="0075127D">
        <w:rPr>
          <w:sz w:val="28"/>
          <w:szCs w:val="28"/>
        </w:rPr>
        <w:t xml:space="preserve">первого заместителя руководителя, заместителей руководителя, </w:t>
      </w:r>
      <w:r>
        <w:rPr>
          <w:sz w:val="28"/>
          <w:szCs w:val="28"/>
        </w:rPr>
        <w:t xml:space="preserve">главного бухгалтера </w:t>
      </w:r>
      <w:r w:rsidR="0075127D">
        <w:rPr>
          <w:sz w:val="28"/>
          <w:szCs w:val="28"/>
        </w:rPr>
        <w:t>Фонда устанавливаются в следующих размерах:</w:t>
      </w:r>
    </w:p>
    <w:p w:rsidR="0075127D" w:rsidRDefault="0075127D" w:rsidP="0003198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"/>
        <w:tblW w:w="10093" w:type="dxa"/>
        <w:tblInd w:w="108" w:type="dxa"/>
        <w:tblLook w:val="04A0" w:firstRow="1" w:lastRow="0" w:firstColumn="1" w:lastColumn="0" w:noHBand="0" w:noVBand="1"/>
      </w:tblPr>
      <w:tblGrid>
        <w:gridCol w:w="594"/>
        <w:gridCol w:w="5662"/>
        <w:gridCol w:w="3837"/>
      </w:tblGrid>
      <w:tr w:rsidR="00784CE2" w:rsidRPr="00784CE2" w:rsidTr="00C05A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2" w:rsidRPr="00784CE2" w:rsidRDefault="00784CE2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784CE2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784CE2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Размер должностного оклада</w:t>
            </w:r>
          </w:p>
          <w:p w:rsidR="00784CE2" w:rsidRPr="00784CE2" w:rsidRDefault="00784CE2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(в рублях)</w:t>
            </w:r>
          </w:p>
        </w:tc>
      </w:tr>
      <w:tr w:rsidR="00784CE2" w:rsidRPr="00784CE2" w:rsidTr="00C05A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2" w:rsidRPr="00784CE2" w:rsidRDefault="00784CE2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5BCE">
              <w:rPr>
                <w:sz w:val="28"/>
                <w:szCs w:val="28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7A3DF8" w:rsidP="00784CE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4C48EE" w:rsidP="00C05A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49698</w:t>
            </w:r>
          </w:p>
        </w:tc>
      </w:tr>
      <w:tr w:rsidR="00F53BE3" w:rsidRPr="00784CE2" w:rsidTr="00C05A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3" w:rsidRDefault="00F53BE3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45BCE">
              <w:rPr>
                <w:sz w:val="28"/>
                <w:szCs w:val="28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3" w:rsidRPr="00784CE2" w:rsidRDefault="00F53BE3" w:rsidP="007A3DF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7A3DF8">
              <w:rPr>
                <w:sz w:val="28"/>
                <w:szCs w:val="28"/>
              </w:rPr>
              <w:t>директора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E3" w:rsidRDefault="004C48EE" w:rsidP="00E2347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4721</w:t>
            </w:r>
            <w:r w:rsidR="00E23477">
              <w:rPr>
                <w:sz w:val="28"/>
                <w:szCs w:val="28"/>
              </w:rPr>
              <w:t>4</w:t>
            </w:r>
          </w:p>
        </w:tc>
      </w:tr>
      <w:tr w:rsidR="00784CE2" w:rsidRPr="00784CE2" w:rsidTr="00C05A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2" w:rsidRPr="00784CE2" w:rsidRDefault="00F53BE3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45BCE">
              <w:rPr>
                <w:sz w:val="28"/>
                <w:szCs w:val="28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784CE2" w:rsidP="007A3DF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 xml:space="preserve">Заместитель </w:t>
            </w:r>
            <w:r w:rsidR="007A3DF8">
              <w:rPr>
                <w:sz w:val="28"/>
                <w:szCs w:val="28"/>
              </w:rPr>
              <w:t>директора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4C48EE" w:rsidP="00C05A2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45557</w:t>
            </w:r>
          </w:p>
        </w:tc>
      </w:tr>
      <w:tr w:rsidR="00784CE2" w:rsidRPr="00784CE2" w:rsidTr="00C05A2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E2" w:rsidRPr="00784CE2" w:rsidRDefault="00F53BE3" w:rsidP="00784CE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45BCE">
              <w:rPr>
                <w:sz w:val="28"/>
                <w:szCs w:val="28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784CE2" w:rsidRDefault="00784CE2" w:rsidP="00784CE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E2" w:rsidRPr="00F8309D" w:rsidRDefault="004C48EE" w:rsidP="00F8309D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3644</w:t>
            </w:r>
            <w:r w:rsidR="00F8309D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784CE2" w:rsidRPr="00784CE2" w:rsidRDefault="00784CE2" w:rsidP="00784CE2">
      <w:pPr>
        <w:spacing w:line="276" w:lineRule="auto"/>
        <w:ind w:firstLine="709"/>
        <w:jc w:val="both"/>
        <w:rPr>
          <w:sz w:val="28"/>
          <w:szCs w:val="28"/>
        </w:rPr>
      </w:pPr>
    </w:p>
    <w:p w:rsidR="003E7C2F" w:rsidRDefault="000D60E5" w:rsidP="00C74D85">
      <w:pPr>
        <w:spacing w:line="276" w:lineRule="auto"/>
        <w:ind w:firstLine="709"/>
        <w:jc w:val="both"/>
        <w:rPr>
          <w:sz w:val="28"/>
          <w:szCs w:val="28"/>
          <w:lang w:bidi="th-TH"/>
        </w:rPr>
      </w:pPr>
      <w:r>
        <w:rPr>
          <w:sz w:val="28"/>
          <w:szCs w:val="28"/>
        </w:rPr>
        <w:t xml:space="preserve">Заработная плата по указанным </w:t>
      </w:r>
      <w:r w:rsidR="00784CE2" w:rsidRPr="00784CE2">
        <w:rPr>
          <w:sz w:val="28"/>
          <w:szCs w:val="28"/>
        </w:rPr>
        <w:t>должност</w:t>
      </w:r>
      <w:r>
        <w:rPr>
          <w:sz w:val="28"/>
          <w:szCs w:val="28"/>
        </w:rPr>
        <w:t>ям</w:t>
      </w:r>
      <w:r w:rsidR="00784CE2" w:rsidRPr="00784CE2">
        <w:rPr>
          <w:sz w:val="28"/>
          <w:szCs w:val="28"/>
        </w:rPr>
        <w:t xml:space="preserve"> </w:t>
      </w:r>
      <w:r w:rsidR="007A3DF8">
        <w:rPr>
          <w:sz w:val="28"/>
          <w:szCs w:val="28"/>
        </w:rPr>
        <w:t xml:space="preserve">работников Фонда </w:t>
      </w:r>
      <w:r w:rsidR="00784CE2" w:rsidRPr="00784CE2">
        <w:rPr>
          <w:sz w:val="28"/>
          <w:szCs w:val="28"/>
        </w:rPr>
        <w:t>индексиру</w:t>
      </w:r>
      <w:r w:rsidR="00A4714A">
        <w:rPr>
          <w:sz w:val="28"/>
          <w:szCs w:val="28"/>
        </w:rPr>
        <w:t>е</w:t>
      </w:r>
      <w:r w:rsidR="00784CE2" w:rsidRPr="00784CE2">
        <w:rPr>
          <w:sz w:val="28"/>
          <w:szCs w:val="28"/>
        </w:rPr>
        <w:t xml:space="preserve">тся </w:t>
      </w:r>
      <w:r w:rsidR="00A4714A">
        <w:rPr>
          <w:sz w:val="28"/>
          <w:szCs w:val="28"/>
        </w:rPr>
        <w:t>в порядке, установленном трудовым законодательством Российской Федерации и иными нормативными правовыми актами, содержащими нормы трудового права</w:t>
      </w:r>
      <w:r w:rsidR="00F93909">
        <w:rPr>
          <w:sz w:val="28"/>
          <w:szCs w:val="28"/>
        </w:rPr>
        <w:t xml:space="preserve">, включая индексацию соразмерно изменению должностного оклада специалиста </w:t>
      </w:r>
      <w:r w:rsidR="00F93909">
        <w:rPr>
          <w:sz w:val="28"/>
          <w:szCs w:val="28"/>
          <w:lang w:val="en-US"/>
        </w:rPr>
        <w:t>II</w:t>
      </w:r>
      <w:r w:rsidR="00F93909" w:rsidRPr="00F93909">
        <w:rPr>
          <w:sz w:val="28"/>
          <w:szCs w:val="28"/>
        </w:rPr>
        <w:t xml:space="preserve"> </w:t>
      </w:r>
      <w:r w:rsidR="00F93909">
        <w:rPr>
          <w:sz w:val="28"/>
          <w:szCs w:val="28"/>
        </w:rPr>
        <w:t>категории в органах государственной власти Московской области в соответствии с законодательством Московской области</w:t>
      </w:r>
      <w:r w:rsidR="00A4714A">
        <w:rPr>
          <w:sz w:val="28"/>
          <w:szCs w:val="28"/>
        </w:rPr>
        <w:t>.</w:t>
      </w:r>
      <w:r w:rsidR="00A9654C">
        <w:rPr>
          <w:sz w:val="28"/>
          <w:szCs w:val="28"/>
          <w:lang w:bidi="th-TH"/>
        </w:rPr>
        <w:t>».</w:t>
      </w:r>
    </w:p>
    <w:p w:rsidR="00B95CB4" w:rsidRDefault="00B95CB4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7726" w:rsidRPr="009B17CD">
        <w:rPr>
          <w:rFonts w:ascii="Times New Roman" w:hAnsi="Times New Roman" w:cs="Times New Roman"/>
          <w:sz w:val="28"/>
          <w:szCs w:val="28"/>
        </w:rPr>
        <w:t xml:space="preserve">. </w:t>
      </w:r>
      <w:r w:rsidRPr="00226B74">
        <w:rPr>
          <w:rFonts w:ascii="Times New Roman" w:hAnsi="Times New Roman" w:cs="Times New Roman"/>
          <w:sz w:val="28"/>
          <w:szCs w:val="28"/>
        </w:rPr>
        <w:t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069B">
        <w:rPr>
          <w:rFonts w:ascii="Times New Roman" w:hAnsi="Times New Roman" w:cs="Times New Roman"/>
          <w:sz w:val="28"/>
          <w:szCs w:val="28"/>
        </w:rPr>
        <w:t xml:space="preserve">«Информационном вестнике Правительства Московской области», </w:t>
      </w:r>
      <w:r w:rsidRPr="00226B74">
        <w:rPr>
          <w:rFonts w:ascii="Times New Roman" w:hAnsi="Times New Roman" w:cs="Times New Roman"/>
          <w:sz w:val="28"/>
          <w:szCs w:val="28"/>
        </w:rPr>
        <w:t xml:space="preserve">размещение (опубликование) на </w:t>
      </w:r>
      <w:r>
        <w:rPr>
          <w:rFonts w:ascii="Times New Roman" w:hAnsi="Times New Roman" w:cs="Times New Roman"/>
          <w:sz w:val="28"/>
          <w:szCs w:val="28"/>
        </w:rPr>
        <w:t xml:space="preserve">сайте Правительства Московской области в </w:t>
      </w:r>
      <w:r w:rsidR="0026069B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Pr="00226B74">
        <w:rPr>
          <w:rFonts w:ascii="Times New Roman" w:hAnsi="Times New Roman" w:cs="Times New Roman"/>
          <w:sz w:val="28"/>
          <w:szCs w:val="28"/>
        </w:rPr>
        <w:t>портале Правительства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«Официальном интернет</w:t>
      </w:r>
      <w:r w:rsidR="008C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портале правовой информации»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C6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Pr="003C6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3C67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C6728">
        <w:rPr>
          <w:rFonts w:ascii="Times New Roman" w:hAnsi="Times New Roman" w:cs="Times New Roman"/>
          <w:sz w:val="28"/>
          <w:szCs w:val="28"/>
        </w:rPr>
        <w:t>)</w:t>
      </w:r>
      <w:r w:rsidRPr="00226B74">
        <w:rPr>
          <w:rFonts w:ascii="Times New Roman" w:hAnsi="Times New Roman" w:cs="Times New Roman"/>
          <w:sz w:val="28"/>
          <w:szCs w:val="28"/>
        </w:rPr>
        <w:t>.</w:t>
      </w:r>
    </w:p>
    <w:p w:rsidR="00B17726" w:rsidRDefault="00B95CB4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7726" w:rsidRPr="009B17C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B17726" w:rsidRPr="009B17CD">
        <w:rPr>
          <w:rFonts w:ascii="Times New Roman" w:hAnsi="Times New Roman" w:cs="Times New Roman"/>
          <w:bCs/>
          <w:sz w:val="28"/>
          <w:szCs w:val="28"/>
        </w:rPr>
        <w:t>на следующий день после его официального опубликования</w:t>
      </w:r>
      <w:r w:rsidR="00915F14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</w:t>
      </w:r>
      <w:r w:rsidR="00945BCE">
        <w:rPr>
          <w:rFonts w:ascii="Times New Roman" w:hAnsi="Times New Roman" w:cs="Times New Roman"/>
          <w:bCs/>
          <w:sz w:val="28"/>
          <w:szCs w:val="28"/>
        </w:rPr>
        <w:t xml:space="preserve">авоотношения, возникшие </w:t>
      </w:r>
      <w:r w:rsidR="00C05A2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945BCE">
        <w:rPr>
          <w:rFonts w:ascii="Times New Roman" w:hAnsi="Times New Roman" w:cs="Times New Roman"/>
          <w:bCs/>
          <w:sz w:val="28"/>
          <w:szCs w:val="28"/>
        </w:rPr>
        <w:t xml:space="preserve">с 1 января </w:t>
      </w:r>
      <w:r w:rsidR="00915F14">
        <w:rPr>
          <w:rFonts w:ascii="Times New Roman" w:hAnsi="Times New Roman" w:cs="Times New Roman"/>
          <w:bCs/>
          <w:sz w:val="28"/>
          <w:szCs w:val="28"/>
        </w:rPr>
        <w:t>2019</w:t>
      </w:r>
      <w:r w:rsidR="00945BCE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F2642">
        <w:rPr>
          <w:rFonts w:ascii="Times New Roman" w:hAnsi="Times New Roman" w:cs="Times New Roman"/>
          <w:sz w:val="28"/>
          <w:szCs w:val="28"/>
        </w:rPr>
        <w:t>.</w:t>
      </w:r>
    </w:p>
    <w:p w:rsidR="00817845" w:rsidRDefault="00817845" w:rsidP="0081784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94A7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794A76">
        <w:rPr>
          <w:rFonts w:ascii="Times New Roman" w:hAnsi="Times New Roman" w:cs="Times New Roman"/>
          <w:sz w:val="28"/>
          <w:szCs w:val="28"/>
        </w:rPr>
        <w:t xml:space="preserve"> возложить на первого </w:t>
      </w:r>
      <w:r w:rsidR="00915F14">
        <w:rPr>
          <w:rFonts w:ascii="Times New Roman" w:hAnsi="Times New Roman" w:cs="Times New Roman"/>
          <w:sz w:val="28"/>
          <w:szCs w:val="28"/>
        </w:rPr>
        <w:t>Вице-губернатора Московской области Габдрахманова И.Н.</w:t>
      </w:r>
    </w:p>
    <w:p w:rsidR="00444D2B" w:rsidRDefault="00444D2B" w:rsidP="00366F80">
      <w:pPr>
        <w:spacing w:line="276" w:lineRule="auto"/>
        <w:jc w:val="both"/>
        <w:rPr>
          <w:sz w:val="28"/>
          <w:szCs w:val="28"/>
        </w:rPr>
      </w:pPr>
    </w:p>
    <w:p w:rsidR="00D55845" w:rsidRDefault="00D55845" w:rsidP="00366F80">
      <w:pPr>
        <w:spacing w:line="276" w:lineRule="auto"/>
        <w:jc w:val="both"/>
        <w:rPr>
          <w:sz w:val="28"/>
          <w:szCs w:val="28"/>
        </w:rPr>
      </w:pPr>
    </w:p>
    <w:p w:rsidR="00444D2B" w:rsidRDefault="00444D2B" w:rsidP="00366F80">
      <w:pPr>
        <w:spacing w:line="276" w:lineRule="auto"/>
        <w:jc w:val="both"/>
        <w:rPr>
          <w:sz w:val="28"/>
          <w:szCs w:val="28"/>
        </w:rPr>
      </w:pPr>
    </w:p>
    <w:p w:rsidR="00B17726" w:rsidRPr="009B17CD" w:rsidRDefault="00B17726" w:rsidP="00C05A26">
      <w:pPr>
        <w:jc w:val="both"/>
        <w:rPr>
          <w:sz w:val="28"/>
          <w:szCs w:val="28"/>
        </w:rPr>
      </w:pPr>
      <w:r w:rsidRPr="009B17CD">
        <w:rPr>
          <w:sz w:val="28"/>
          <w:szCs w:val="28"/>
        </w:rPr>
        <w:t xml:space="preserve">Губернатор </w:t>
      </w:r>
    </w:p>
    <w:p w:rsidR="00226B74" w:rsidRDefault="00B17726" w:rsidP="00C05A26">
      <w:pPr>
        <w:jc w:val="both"/>
        <w:rPr>
          <w:sz w:val="28"/>
          <w:szCs w:val="28"/>
        </w:rPr>
      </w:pPr>
      <w:r w:rsidRPr="009B17CD">
        <w:rPr>
          <w:sz w:val="28"/>
          <w:szCs w:val="28"/>
        </w:rPr>
        <w:t>Московской области</w:t>
      </w:r>
      <w:r w:rsidR="00366F80">
        <w:rPr>
          <w:sz w:val="28"/>
          <w:szCs w:val="28"/>
        </w:rPr>
        <w:t xml:space="preserve">                                </w:t>
      </w:r>
      <w:r w:rsidR="00817845">
        <w:rPr>
          <w:sz w:val="28"/>
          <w:szCs w:val="28"/>
        </w:rPr>
        <w:t xml:space="preserve"> </w:t>
      </w:r>
      <w:r w:rsidR="00366F80">
        <w:rPr>
          <w:sz w:val="28"/>
          <w:szCs w:val="28"/>
        </w:rPr>
        <w:t xml:space="preserve">                      </w:t>
      </w:r>
      <w:r w:rsidR="00C05A26">
        <w:rPr>
          <w:sz w:val="28"/>
          <w:szCs w:val="28"/>
        </w:rPr>
        <w:t xml:space="preserve">               </w:t>
      </w:r>
      <w:r w:rsidR="00366F80">
        <w:rPr>
          <w:sz w:val="28"/>
          <w:szCs w:val="28"/>
        </w:rPr>
        <w:t xml:space="preserve">           </w:t>
      </w:r>
      <w:r w:rsidRPr="009B17CD">
        <w:rPr>
          <w:sz w:val="28"/>
          <w:szCs w:val="28"/>
        </w:rPr>
        <w:t xml:space="preserve">    </w:t>
      </w:r>
      <w:r w:rsidR="00786767" w:rsidRPr="009B17CD">
        <w:rPr>
          <w:sz w:val="28"/>
          <w:szCs w:val="28"/>
        </w:rPr>
        <w:t xml:space="preserve">  </w:t>
      </w:r>
      <w:r w:rsidR="009B17CD">
        <w:rPr>
          <w:sz w:val="28"/>
          <w:szCs w:val="28"/>
        </w:rPr>
        <w:t xml:space="preserve">  </w:t>
      </w:r>
      <w:r w:rsidRPr="009B17CD">
        <w:rPr>
          <w:sz w:val="28"/>
          <w:szCs w:val="28"/>
        </w:rPr>
        <w:t>А.Ю. Воробьев</w:t>
      </w: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Default="00B31B28" w:rsidP="00C05A26">
      <w:pPr>
        <w:jc w:val="both"/>
        <w:rPr>
          <w:sz w:val="28"/>
          <w:szCs w:val="28"/>
        </w:rPr>
      </w:pPr>
    </w:p>
    <w:p w:rsidR="00B31B28" w:rsidRPr="00601AB9" w:rsidRDefault="00B31B28" w:rsidP="00B31B28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lastRenderedPageBreak/>
        <w:t xml:space="preserve">Пояснительная записка </w:t>
      </w:r>
    </w:p>
    <w:p w:rsidR="00B31B28" w:rsidRPr="00601AB9" w:rsidRDefault="00B31B28" w:rsidP="00B31B28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t>к проекту постановления Правительства</w:t>
      </w:r>
      <w:r w:rsidRPr="004853A7">
        <w:rPr>
          <w:sz w:val="28"/>
          <w:szCs w:val="28"/>
        </w:rPr>
        <w:t xml:space="preserve"> </w:t>
      </w:r>
      <w:r w:rsidRPr="00D87813">
        <w:rPr>
          <w:sz w:val="28"/>
          <w:szCs w:val="28"/>
        </w:rPr>
        <w:t xml:space="preserve">Московской области </w:t>
      </w:r>
    </w:p>
    <w:p w:rsidR="00B31B28" w:rsidRDefault="00B31B28" w:rsidP="00B31B28">
      <w:pPr>
        <w:jc w:val="center"/>
        <w:rPr>
          <w:sz w:val="28"/>
          <w:szCs w:val="28"/>
        </w:rPr>
      </w:pPr>
      <w:r w:rsidRPr="00961209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</w:p>
    <w:p w:rsidR="00B31B28" w:rsidRDefault="00B31B28" w:rsidP="00B31B2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1B28" w:rsidRDefault="00B31B28" w:rsidP="00B31B28">
      <w:pPr>
        <w:spacing w:line="276" w:lineRule="auto"/>
        <w:jc w:val="both"/>
        <w:rPr>
          <w:bCs/>
          <w:sz w:val="28"/>
          <w:szCs w:val="28"/>
        </w:rPr>
      </w:pPr>
    </w:p>
    <w:p w:rsidR="00B31B28" w:rsidRDefault="00B31B28" w:rsidP="00B31B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условиях оплаты труда руководителя,</w:t>
      </w:r>
      <w:r w:rsidRPr="00800683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заместителей руководителя и главного бухгалтера Территориального фонда обязательного медицинского страхования Московской области (далее – Положение) утверждено постановлением Правительства Московской области от 24.01.2017 № 30/2                         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области».</w:t>
      </w:r>
    </w:p>
    <w:p w:rsidR="00B31B28" w:rsidRDefault="00B31B28" w:rsidP="00B31B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установлены размеры и условия оплаты труда директора, первого заместителя директора, заместителей директора и главного бухгалтера Территориального фонда обязательного медицинского страхования Московской области (далее – ТФОМС МО, территориальный фонд). </w:t>
      </w:r>
    </w:p>
    <w:p w:rsidR="00B31B28" w:rsidRPr="001B2E6D" w:rsidRDefault="00B31B28" w:rsidP="00B31B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 Положения </w:t>
      </w:r>
      <w:r w:rsidRPr="001B2E6D">
        <w:rPr>
          <w:sz w:val="28"/>
          <w:szCs w:val="28"/>
        </w:rPr>
        <w:t xml:space="preserve">установлены должностные оклады </w:t>
      </w:r>
      <w:r>
        <w:rPr>
          <w:sz w:val="28"/>
          <w:szCs w:val="28"/>
        </w:rPr>
        <w:t>руководящего состава ТФОМС МО</w:t>
      </w:r>
      <w:r w:rsidRPr="001B2E6D">
        <w:rPr>
          <w:sz w:val="28"/>
          <w:szCs w:val="28"/>
        </w:rPr>
        <w:t xml:space="preserve"> и предусмотрено,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области.</w:t>
      </w:r>
    </w:p>
    <w:p w:rsidR="00B31B28" w:rsidRPr="001B2E6D" w:rsidRDefault="00B31B28" w:rsidP="00B31B2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B2E6D">
        <w:rPr>
          <w:sz w:val="28"/>
          <w:szCs w:val="28"/>
        </w:rPr>
        <w:tab/>
        <w:t xml:space="preserve">Администрацией Губернатора Московской области письмом от 13.02.2019 </w:t>
      </w:r>
      <w:r>
        <w:rPr>
          <w:sz w:val="28"/>
          <w:szCs w:val="28"/>
        </w:rPr>
        <w:t xml:space="preserve">                    </w:t>
      </w:r>
      <w:r w:rsidRPr="001B2E6D">
        <w:rPr>
          <w:sz w:val="28"/>
          <w:szCs w:val="28"/>
        </w:rPr>
        <w:t>№ Исх-2587/03-17-04 ДСП до сведения ТФОМС МО доведена информация об установлении с 01.01.2019 размера должностного оклада специалиста II категории - 8 283 руб.</w:t>
      </w:r>
      <w:r>
        <w:rPr>
          <w:sz w:val="28"/>
          <w:szCs w:val="28"/>
        </w:rPr>
        <w:t xml:space="preserve"> согласно </w:t>
      </w:r>
      <w:r w:rsidRPr="001B2E6D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Губернатора Московской области  </w:t>
      </w:r>
      <w:r w:rsidRPr="001B2E6D">
        <w:rPr>
          <w:sz w:val="28"/>
          <w:szCs w:val="28"/>
        </w:rPr>
        <w:t>от 30.11.2018 № 615-ПГ-ДСП «Об установлении размера должностного оклада специа</w:t>
      </w:r>
      <w:r>
        <w:rPr>
          <w:sz w:val="28"/>
          <w:szCs w:val="28"/>
        </w:rPr>
        <w:t>листа II категории на 2019 год»</w:t>
      </w:r>
      <w:r w:rsidRPr="001B2E6D">
        <w:rPr>
          <w:sz w:val="28"/>
          <w:szCs w:val="28"/>
        </w:rPr>
        <w:t>.</w:t>
      </w:r>
    </w:p>
    <w:p w:rsidR="00B31B28" w:rsidRDefault="00B31B28" w:rsidP="00B31B2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B2E6D">
        <w:rPr>
          <w:sz w:val="28"/>
          <w:szCs w:val="28"/>
        </w:rPr>
        <w:tab/>
        <w:t>Расчет фонда оплаты труда работников ТФОМС МО на 2019 год был произведен с учетом утвержденного размера должностного оклада специалиста II категории - 7 530 руб., применяемого для расчета должностных окладов в органах государстве</w:t>
      </w:r>
      <w:r>
        <w:rPr>
          <w:sz w:val="28"/>
          <w:szCs w:val="28"/>
        </w:rPr>
        <w:t xml:space="preserve">нной власти Московской области согласно </w:t>
      </w:r>
      <w:r w:rsidRPr="001B2E6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B2E6D">
        <w:rPr>
          <w:sz w:val="28"/>
          <w:szCs w:val="28"/>
        </w:rPr>
        <w:t xml:space="preserve"> Губернатора Московской области от 01.12.2014 № 259-ПГ «Об установлении размера должностного оклада специалиста II категории на 2015 год». </w:t>
      </w:r>
    </w:p>
    <w:p w:rsidR="00B31B28" w:rsidRPr="001B2E6D" w:rsidRDefault="00B31B28" w:rsidP="00B31B2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B2E6D">
        <w:rPr>
          <w:sz w:val="28"/>
          <w:szCs w:val="28"/>
        </w:rPr>
        <w:t xml:space="preserve">Должностные оклады работников </w:t>
      </w:r>
      <w:r>
        <w:rPr>
          <w:sz w:val="28"/>
          <w:szCs w:val="28"/>
        </w:rPr>
        <w:t xml:space="preserve">территориального </w:t>
      </w:r>
      <w:r w:rsidRPr="001B2E6D">
        <w:rPr>
          <w:sz w:val="28"/>
          <w:szCs w:val="28"/>
        </w:rPr>
        <w:t xml:space="preserve">фонда не индексировались </w:t>
      </w:r>
      <w:r>
        <w:rPr>
          <w:sz w:val="28"/>
          <w:szCs w:val="28"/>
        </w:rPr>
        <w:t>в течение</w:t>
      </w:r>
      <w:r w:rsidRPr="001B2E6D">
        <w:rPr>
          <w:sz w:val="28"/>
          <w:szCs w:val="28"/>
        </w:rPr>
        <w:t xml:space="preserve"> трех лет. </w:t>
      </w:r>
    </w:p>
    <w:p w:rsidR="00B31B28" w:rsidRDefault="00B31B28" w:rsidP="00B31B2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постановления предлагается установить новые размеры должностных окладов в связи с их индексацией с 01.01.2019.</w:t>
      </w:r>
    </w:p>
    <w:p w:rsidR="00B31B28" w:rsidRPr="00122F39" w:rsidRDefault="00B31B28" w:rsidP="00B31B2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940A82">
        <w:rPr>
          <w:sz w:val="28"/>
          <w:szCs w:val="28"/>
        </w:rPr>
        <w:lastRenderedPageBreak/>
        <w:t xml:space="preserve">Принятие данного проекта </w:t>
      </w:r>
      <w:r>
        <w:rPr>
          <w:sz w:val="28"/>
          <w:szCs w:val="28"/>
        </w:rPr>
        <w:t>постановления Правительства Московской области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</w:t>
      </w:r>
      <w:r>
        <w:rPr>
          <w:sz w:val="28"/>
          <w:szCs w:val="28"/>
        </w:rPr>
        <w:t>в из бюджета Московской области.</w:t>
      </w:r>
      <w:r w:rsidRPr="00940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на обеспечение деятельности ТФОМС МО, включая финансирование расходов на оплату труда, осуществляются за счет субвенций, поступающих в бюджет территориального фонда обязательного медицинского страхования из бюджета Федерального фонда обязательного медицинского страхования. Должностные оклады будут проиндексированы в пределах </w:t>
      </w:r>
      <w:r w:rsidRPr="00DF6408">
        <w:rPr>
          <w:sz w:val="28"/>
          <w:szCs w:val="28"/>
        </w:rPr>
        <w:t>норматив</w:t>
      </w:r>
      <w:r>
        <w:rPr>
          <w:sz w:val="28"/>
          <w:szCs w:val="28"/>
        </w:rPr>
        <w:t>ов</w:t>
      </w:r>
      <w:r w:rsidRPr="00DF6408">
        <w:rPr>
          <w:sz w:val="28"/>
          <w:szCs w:val="28"/>
        </w:rPr>
        <w:t xml:space="preserve"> расходов на обеспечение выполнения территориальным фонд</w:t>
      </w:r>
      <w:r>
        <w:rPr>
          <w:sz w:val="28"/>
          <w:szCs w:val="28"/>
        </w:rPr>
        <w:t xml:space="preserve">ом </w:t>
      </w:r>
      <w:r w:rsidRPr="00DF6408">
        <w:rPr>
          <w:sz w:val="28"/>
          <w:szCs w:val="28"/>
        </w:rPr>
        <w:t>своих функций</w:t>
      </w:r>
      <w:r>
        <w:rPr>
          <w:sz w:val="28"/>
          <w:szCs w:val="28"/>
        </w:rPr>
        <w:t xml:space="preserve"> на 2019 год,</w:t>
      </w:r>
      <w:r w:rsidRPr="00547C4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согласованных Федеральным фондом обязательного медицинского страхования письмом от 06.11.2018 № 13624/21-2/6494</w:t>
      </w:r>
      <w:r w:rsidRPr="00B37997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8 части 2 статьи 7 Федерального закона от 29.11.2010 № 326-ФЗ «Об обязательном медицинском страховании в Российской Федерации».</w:t>
      </w:r>
    </w:p>
    <w:p w:rsidR="00B31B28" w:rsidRPr="00940A82" w:rsidRDefault="00B31B28" w:rsidP="00B31B28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положения, способствующие созданию условий для проявления коррупции, отсутствуют.</w:t>
      </w:r>
    </w:p>
    <w:p w:rsidR="00B31B28" w:rsidRPr="00940A82" w:rsidRDefault="00B31B28" w:rsidP="00B31B28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>Проведена первичная антикоррупционная экспертиза.</w:t>
      </w:r>
    </w:p>
    <w:p w:rsidR="00B31B28" w:rsidRPr="00940A82" w:rsidRDefault="00B31B28" w:rsidP="00B31B28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r w:rsidRPr="00940A82">
        <w:rPr>
          <w:sz w:val="28"/>
          <w:szCs w:val="28"/>
          <w:u w:val="single"/>
          <w:lang w:val="en-US"/>
        </w:rPr>
        <w:t>mofoms</w:t>
      </w:r>
      <w:r w:rsidRPr="00940A82">
        <w:rPr>
          <w:sz w:val="28"/>
          <w:szCs w:val="28"/>
          <w:u w:val="single"/>
        </w:rPr>
        <w:t>.</w:t>
      </w:r>
      <w:r w:rsidRPr="00940A82">
        <w:rPr>
          <w:sz w:val="28"/>
          <w:szCs w:val="28"/>
          <w:u w:val="single"/>
          <w:lang w:val="en-US"/>
        </w:rPr>
        <w:t>ru</w:t>
      </w:r>
    </w:p>
    <w:p w:rsidR="00B31B28" w:rsidRDefault="00B31B28" w:rsidP="00B31B28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B31B28" w:rsidRDefault="00B31B28" w:rsidP="00B31B28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B31B28" w:rsidRDefault="00B31B28" w:rsidP="00B31B28">
      <w:pPr>
        <w:spacing w:line="276" w:lineRule="auto"/>
        <w:jc w:val="both"/>
        <w:rPr>
          <w:sz w:val="28"/>
          <w:szCs w:val="28"/>
        </w:rPr>
      </w:pPr>
    </w:p>
    <w:p w:rsidR="00B31B28" w:rsidRDefault="00B31B28" w:rsidP="00B31B2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A82">
        <w:rPr>
          <w:sz w:val="28"/>
          <w:szCs w:val="28"/>
        </w:rPr>
        <w:t>иректор</w:t>
      </w:r>
    </w:p>
    <w:p w:rsidR="00B31B28" w:rsidRDefault="00B31B28" w:rsidP="00B31B28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фонда обязательного</w:t>
      </w:r>
    </w:p>
    <w:p w:rsidR="00B31B28" w:rsidRDefault="00B31B28" w:rsidP="00B31B28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медицинского страхования</w:t>
      </w:r>
    </w:p>
    <w:p w:rsidR="00B31B28" w:rsidRPr="00940A82" w:rsidRDefault="00B31B28" w:rsidP="00B31B28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                                                                                        О.А. Мисюкевич</w:t>
      </w:r>
    </w:p>
    <w:p w:rsidR="00B31B28" w:rsidRDefault="00B31B28" w:rsidP="00C05A26">
      <w:pPr>
        <w:jc w:val="both"/>
        <w:rPr>
          <w:sz w:val="28"/>
          <w:szCs w:val="28"/>
        </w:rPr>
      </w:pPr>
      <w:bookmarkStart w:id="0" w:name="_GoBack"/>
      <w:bookmarkEnd w:id="0"/>
    </w:p>
    <w:sectPr w:rsidR="00B31B28" w:rsidSect="00C05A2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319" w:rsidRDefault="00FE4319" w:rsidP="00A96054">
      <w:r>
        <w:separator/>
      </w:r>
    </w:p>
  </w:endnote>
  <w:endnote w:type="continuationSeparator" w:id="0">
    <w:p w:rsidR="00FE4319" w:rsidRDefault="00FE4319" w:rsidP="00A9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319" w:rsidRDefault="00FE4319" w:rsidP="00A96054">
      <w:r>
        <w:separator/>
      </w:r>
    </w:p>
  </w:footnote>
  <w:footnote w:type="continuationSeparator" w:id="0">
    <w:p w:rsidR="00FE4319" w:rsidRDefault="00FE4319" w:rsidP="00A9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397924"/>
      <w:docPartObj>
        <w:docPartGallery w:val="Page Numbers (Top of Page)"/>
        <w:docPartUnique/>
      </w:docPartObj>
    </w:sdtPr>
    <w:sdtEndPr/>
    <w:sdtContent>
      <w:p w:rsidR="000F4FAC" w:rsidRDefault="00B1466A">
        <w:pPr>
          <w:pStyle w:val="a8"/>
          <w:jc w:val="center"/>
        </w:pPr>
        <w:r>
          <w:fldChar w:fldCharType="begin"/>
        </w:r>
        <w:r w:rsidR="00C328C5">
          <w:instrText xml:space="preserve"> PAGE   \* MERGEFORMAT </w:instrText>
        </w:r>
        <w:r>
          <w:fldChar w:fldCharType="separate"/>
        </w:r>
        <w:r w:rsidR="00B31B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6054" w:rsidRDefault="00A960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3AF1"/>
    <w:multiLevelType w:val="hybridMultilevel"/>
    <w:tmpl w:val="2B2EEEA2"/>
    <w:lvl w:ilvl="0" w:tplc="0AF6C6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7544EF"/>
    <w:multiLevelType w:val="hybridMultilevel"/>
    <w:tmpl w:val="34364F82"/>
    <w:lvl w:ilvl="0" w:tplc="7FFA13E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E23BCB"/>
    <w:multiLevelType w:val="hybridMultilevel"/>
    <w:tmpl w:val="5C0E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D3"/>
    <w:rsid w:val="0003198B"/>
    <w:rsid w:val="0003264E"/>
    <w:rsid w:val="000377F2"/>
    <w:rsid w:val="0005299E"/>
    <w:rsid w:val="00065D5C"/>
    <w:rsid w:val="000668A3"/>
    <w:rsid w:val="000D4A78"/>
    <w:rsid w:val="000D60E5"/>
    <w:rsid w:val="000E3A3A"/>
    <w:rsid w:val="000E61EB"/>
    <w:rsid w:val="000F4FAC"/>
    <w:rsid w:val="001014B3"/>
    <w:rsid w:val="00130218"/>
    <w:rsid w:val="00156B1B"/>
    <w:rsid w:val="00171F63"/>
    <w:rsid w:val="001828C3"/>
    <w:rsid w:val="0019224C"/>
    <w:rsid w:val="001A4D06"/>
    <w:rsid w:val="001C5AB6"/>
    <w:rsid w:val="001F56DA"/>
    <w:rsid w:val="001F5AAA"/>
    <w:rsid w:val="001F69B2"/>
    <w:rsid w:val="00210FF8"/>
    <w:rsid w:val="002200ED"/>
    <w:rsid w:val="00226B74"/>
    <w:rsid w:val="002324C1"/>
    <w:rsid w:val="0026069B"/>
    <w:rsid w:val="00265DCA"/>
    <w:rsid w:val="00274094"/>
    <w:rsid w:val="002A1882"/>
    <w:rsid w:val="002C3FB8"/>
    <w:rsid w:val="002C6339"/>
    <w:rsid w:val="002F32A7"/>
    <w:rsid w:val="00317802"/>
    <w:rsid w:val="0033646A"/>
    <w:rsid w:val="00342C7F"/>
    <w:rsid w:val="00343803"/>
    <w:rsid w:val="00351773"/>
    <w:rsid w:val="00353ED3"/>
    <w:rsid w:val="00356FBB"/>
    <w:rsid w:val="00362D52"/>
    <w:rsid w:val="00366F80"/>
    <w:rsid w:val="003720E0"/>
    <w:rsid w:val="003A55C7"/>
    <w:rsid w:val="003A60BA"/>
    <w:rsid w:val="003C3239"/>
    <w:rsid w:val="003D708F"/>
    <w:rsid w:val="003E7C2F"/>
    <w:rsid w:val="003F4D35"/>
    <w:rsid w:val="00444D2B"/>
    <w:rsid w:val="00454E84"/>
    <w:rsid w:val="00456012"/>
    <w:rsid w:val="00456221"/>
    <w:rsid w:val="004571C6"/>
    <w:rsid w:val="004664D6"/>
    <w:rsid w:val="00471F71"/>
    <w:rsid w:val="004737E2"/>
    <w:rsid w:val="00474893"/>
    <w:rsid w:val="00482CB2"/>
    <w:rsid w:val="00495E66"/>
    <w:rsid w:val="0049772C"/>
    <w:rsid w:val="004A00D0"/>
    <w:rsid w:val="004C48EE"/>
    <w:rsid w:val="004C6A6D"/>
    <w:rsid w:val="004D3874"/>
    <w:rsid w:val="004D6233"/>
    <w:rsid w:val="004D75D3"/>
    <w:rsid w:val="004E2ACD"/>
    <w:rsid w:val="004F49B4"/>
    <w:rsid w:val="00505943"/>
    <w:rsid w:val="00517E22"/>
    <w:rsid w:val="00521952"/>
    <w:rsid w:val="00541AC6"/>
    <w:rsid w:val="00560F46"/>
    <w:rsid w:val="00567D4B"/>
    <w:rsid w:val="005A7C96"/>
    <w:rsid w:val="005B02C8"/>
    <w:rsid w:val="005B2B2A"/>
    <w:rsid w:val="00611F6A"/>
    <w:rsid w:val="00621CAE"/>
    <w:rsid w:val="006278CE"/>
    <w:rsid w:val="0063691F"/>
    <w:rsid w:val="00643EED"/>
    <w:rsid w:val="00650A72"/>
    <w:rsid w:val="00662FD7"/>
    <w:rsid w:val="0069111C"/>
    <w:rsid w:val="006C150B"/>
    <w:rsid w:val="006C20A1"/>
    <w:rsid w:val="006C4B76"/>
    <w:rsid w:val="006C4FC8"/>
    <w:rsid w:val="006C76B2"/>
    <w:rsid w:val="006C7CA8"/>
    <w:rsid w:val="006D31EC"/>
    <w:rsid w:val="006D7434"/>
    <w:rsid w:val="006E3EAD"/>
    <w:rsid w:val="006E4B2A"/>
    <w:rsid w:val="006E7F96"/>
    <w:rsid w:val="00706CA8"/>
    <w:rsid w:val="00726AAA"/>
    <w:rsid w:val="00734CAA"/>
    <w:rsid w:val="0075127D"/>
    <w:rsid w:val="00751A10"/>
    <w:rsid w:val="00753F70"/>
    <w:rsid w:val="00756582"/>
    <w:rsid w:val="0077353B"/>
    <w:rsid w:val="00773709"/>
    <w:rsid w:val="00774494"/>
    <w:rsid w:val="00780055"/>
    <w:rsid w:val="007825F2"/>
    <w:rsid w:val="00784CE2"/>
    <w:rsid w:val="00786767"/>
    <w:rsid w:val="007A14A9"/>
    <w:rsid w:val="007A3DF8"/>
    <w:rsid w:val="007A568C"/>
    <w:rsid w:val="007B0162"/>
    <w:rsid w:val="007B6FD9"/>
    <w:rsid w:val="007C02C3"/>
    <w:rsid w:val="007C10CC"/>
    <w:rsid w:val="007C390B"/>
    <w:rsid w:val="007C5B2E"/>
    <w:rsid w:val="007D2266"/>
    <w:rsid w:val="007D6598"/>
    <w:rsid w:val="007D7EEE"/>
    <w:rsid w:val="007E5475"/>
    <w:rsid w:val="007F2642"/>
    <w:rsid w:val="007F3A60"/>
    <w:rsid w:val="0080613D"/>
    <w:rsid w:val="008118DE"/>
    <w:rsid w:val="008161BD"/>
    <w:rsid w:val="00817845"/>
    <w:rsid w:val="00820B7D"/>
    <w:rsid w:val="00826698"/>
    <w:rsid w:val="00833A49"/>
    <w:rsid w:val="00852C37"/>
    <w:rsid w:val="00862A8E"/>
    <w:rsid w:val="0087708F"/>
    <w:rsid w:val="008831D1"/>
    <w:rsid w:val="00894E1F"/>
    <w:rsid w:val="00896DBA"/>
    <w:rsid w:val="008A29E5"/>
    <w:rsid w:val="008A7F5C"/>
    <w:rsid w:val="008B0069"/>
    <w:rsid w:val="008C6548"/>
    <w:rsid w:val="008C7E51"/>
    <w:rsid w:val="008D5526"/>
    <w:rsid w:val="008E64DC"/>
    <w:rsid w:val="0090027D"/>
    <w:rsid w:val="009157B2"/>
    <w:rsid w:val="00915F14"/>
    <w:rsid w:val="009405BB"/>
    <w:rsid w:val="00942CCD"/>
    <w:rsid w:val="00945BCE"/>
    <w:rsid w:val="00951D7A"/>
    <w:rsid w:val="00952048"/>
    <w:rsid w:val="009720E9"/>
    <w:rsid w:val="00982C52"/>
    <w:rsid w:val="00995B6D"/>
    <w:rsid w:val="00996710"/>
    <w:rsid w:val="009A6AE6"/>
    <w:rsid w:val="009B17CD"/>
    <w:rsid w:val="009B17FF"/>
    <w:rsid w:val="009B6F40"/>
    <w:rsid w:val="009B7A2F"/>
    <w:rsid w:val="009C2304"/>
    <w:rsid w:val="009C6162"/>
    <w:rsid w:val="009C7956"/>
    <w:rsid w:val="009E3AEC"/>
    <w:rsid w:val="009F0C3B"/>
    <w:rsid w:val="00A03FC3"/>
    <w:rsid w:val="00A07237"/>
    <w:rsid w:val="00A23436"/>
    <w:rsid w:val="00A4714A"/>
    <w:rsid w:val="00A64335"/>
    <w:rsid w:val="00A66431"/>
    <w:rsid w:val="00A73983"/>
    <w:rsid w:val="00A96054"/>
    <w:rsid w:val="00A9654C"/>
    <w:rsid w:val="00AA6F59"/>
    <w:rsid w:val="00AB6C55"/>
    <w:rsid w:val="00AC1C51"/>
    <w:rsid w:val="00AC2398"/>
    <w:rsid w:val="00AD3E81"/>
    <w:rsid w:val="00AD5395"/>
    <w:rsid w:val="00AE31CA"/>
    <w:rsid w:val="00AF32FC"/>
    <w:rsid w:val="00B008D3"/>
    <w:rsid w:val="00B07931"/>
    <w:rsid w:val="00B1466A"/>
    <w:rsid w:val="00B17726"/>
    <w:rsid w:val="00B27F90"/>
    <w:rsid w:val="00B30CE2"/>
    <w:rsid w:val="00B31B28"/>
    <w:rsid w:val="00B33488"/>
    <w:rsid w:val="00B42521"/>
    <w:rsid w:val="00B50C1C"/>
    <w:rsid w:val="00B546BD"/>
    <w:rsid w:val="00B56AE2"/>
    <w:rsid w:val="00B64D7E"/>
    <w:rsid w:val="00B65B8B"/>
    <w:rsid w:val="00B844DB"/>
    <w:rsid w:val="00B93D7B"/>
    <w:rsid w:val="00B95CB4"/>
    <w:rsid w:val="00BA4A48"/>
    <w:rsid w:val="00BB15F2"/>
    <w:rsid w:val="00BC41D0"/>
    <w:rsid w:val="00C02902"/>
    <w:rsid w:val="00C03380"/>
    <w:rsid w:val="00C05A26"/>
    <w:rsid w:val="00C05E53"/>
    <w:rsid w:val="00C06779"/>
    <w:rsid w:val="00C11B88"/>
    <w:rsid w:val="00C12C25"/>
    <w:rsid w:val="00C172FD"/>
    <w:rsid w:val="00C328C5"/>
    <w:rsid w:val="00C51D48"/>
    <w:rsid w:val="00C71C51"/>
    <w:rsid w:val="00C734EE"/>
    <w:rsid w:val="00C74D85"/>
    <w:rsid w:val="00C761BB"/>
    <w:rsid w:val="00C8160D"/>
    <w:rsid w:val="00C94C76"/>
    <w:rsid w:val="00CA0C8D"/>
    <w:rsid w:val="00CA632A"/>
    <w:rsid w:val="00CC58AA"/>
    <w:rsid w:val="00CE34E0"/>
    <w:rsid w:val="00D15CF5"/>
    <w:rsid w:val="00D31176"/>
    <w:rsid w:val="00D3218F"/>
    <w:rsid w:val="00D54B59"/>
    <w:rsid w:val="00D55845"/>
    <w:rsid w:val="00D6008E"/>
    <w:rsid w:val="00D62F7F"/>
    <w:rsid w:val="00D66AF6"/>
    <w:rsid w:val="00D73338"/>
    <w:rsid w:val="00D91C25"/>
    <w:rsid w:val="00D953E4"/>
    <w:rsid w:val="00DA1789"/>
    <w:rsid w:val="00DB3E67"/>
    <w:rsid w:val="00DD1474"/>
    <w:rsid w:val="00DD6152"/>
    <w:rsid w:val="00DE300C"/>
    <w:rsid w:val="00DF216C"/>
    <w:rsid w:val="00E112FD"/>
    <w:rsid w:val="00E23477"/>
    <w:rsid w:val="00E37A36"/>
    <w:rsid w:val="00E83D8B"/>
    <w:rsid w:val="00E85BE4"/>
    <w:rsid w:val="00EA5512"/>
    <w:rsid w:val="00EC5DDE"/>
    <w:rsid w:val="00ED1E29"/>
    <w:rsid w:val="00ED5ABA"/>
    <w:rsid w:val="00EE097B"/>
    <w:rsid w:val="00EE7E74"/>
    <w:rsid w:val="00EF74B1"/>
    <w:rsid w:val="00F01928"/>
    <w:rsid w:val="00F53BE3"/>
    <w:rsid w:val="00F67090"/>
    <w:rsid w:val="00F70D5D"/>
    <w:rsid w:val="00F77B44"/>
    <w:rsid w:val="00F81DCB"/>
    <w:rsid w:val="00F8309D"/>
    <w:rsid w:val="00F93909"/>
    <w:rsid w:val="00FE03FF"/>
    <w:rsid w:val="00FE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0AD32-94EB-40C0-AD3F-F1BBAA5E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75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D75D3"/>
    <w:rPr>
      <w:color w:val="0000FF"/>
      <w:u w:val="single"/>
    </w:rPr>
  </w:style>
  <w:style w:type="paragraph" w:styleId="a4">
    <w:name w:val="Title"/>
    <w:basedOn w:val="a"/>
    <w:link w:val="a5"/>
    <w:qFormat/>
    <w:rsid w:val="004A00D0"/>
    <w:pPr>
      <w:widowControl w:val="0"/>
      <w:autoSpaceDE w:val="0"/>
      <w:autoSpaceDN w:val="0"/>
      <w:ind w:left="5760"/>
      <w:jc w:val="center"/>
    </w:pPr>
    <w:rPr>
      <w:rFonts w:eastAsia="Times New Roman"/>
      <w:lang w:eastAsia="ru-RU"/>
    </w:rPr>
  </w:style>
  <w:style w:type="character" w:customStyle="1" w:styleId="a5">
    <w:name w:val="Название Знак"/>
    <w:basedOn w:val="a0"/>
    <w:link w:val="a4"/>
    <w:rsid w:val="004A00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33A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60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05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960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6054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784C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939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3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BBC75-FA1C-45E2-B5C1-4FE96AFC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Козлова Анастасия Александровна</cp:lastModifiedBy>
  <cp:revision>2</cp:revision>
  <cp:lastPrinted>2019-02-27T10:42:00Z</cp:lastPrinted>
  <dcterms:created xsi:type="dcterms:W3CDTF">2019-04-05T07:58:00Z</dcterms:created>
  <dcterms:modified xsi:type="dcterms:W3CDTF">2019-04-05T07:58:00Z</dcterms:modified>
</cp:coreProperties>
</file>